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93" w:rsidRDefault="00476C9B" w:rsidP="00AF2B1C">
      <w:pPr>
        <w:spacing w:line="360" w:lineRule="auto"/>
        <w:jc w:val="center"/>
        <w:rPr>
          <w:b/>
        </w:rPr>
      </w:pPr>
      <w:r w:rsidRPr="00476C9B">
        <w:rPr>
          <w:b/>
        </w:rPr>
        <w:t>CÁC BƯỚC CÀI ĐẶT CHỮ KÝ SỐ:</w:t>
      </w:r>
    </w:p>
    <w:p w:rsidR="00554DF4" w:rsidRPr="00554DF4" w:rsidRDefault="00554DF4" w:rsidP="00AF2B1C">
      <w:pPr>
        <w:pStyle w:val="ListParagraph"/>
        <w:numPr>
          <w:ilvl w:val="0"/>
          <w:numId w:val="2"/>
        </w:numPr>
        <w:spacing w:line="360" w:lineRule="auto"/>
        <w:outlineLvl w:val="0"/>
        <w:rPr>
          <w:b/>
        </w:rPr>
      </w:pPr>
      <w:r>
        <w:rPr>
          <w:b/>
        </w:rPr>
        <w:t>Tải tài liệu</w:t>
      </w:r>
    </w:p>
    <w:p w:rsidR="00E40613" w:rsidRDefault="00554DF4" w:rsidP="00AF2B1C">
      <w:pPr>
        <w:pStyle w:val="ListParagraph"/>
        <w:spacing w:line="360" w:lineRule="auto"/>
        <w:ind w:left="360"/>
      </w:pPr>
      <w:r w:rsidRPr="00374FAE">
        <w:rPr>
          <w:b/>
          <w:u w:val="single"/>
        </w:rPr>
        <w:t>Bước 1</w:t>
      </w:r>
      <w:r>
        <w:t xml:space="preserve">: </w:t>
      </w:r>
      <w:r w:rsidR="007B2902">
        <w:t>V</w:t>
      </w:r>
      <w:r>
        <w:t>à</w:t>
      </w:r>
      <w:r w:rsidR="00E40613">
        <w:t>o link: ca.gov.vn</w:t>
      </w:r>
    </w:p>
    <w:p w:rsidR="00E40613" w:rsidRPr="004B6FE6" w:rsidRDefault="00554DF4" w:rsidP="00AF2B1C">
      <w:pPr>
        <w:pStyle w:val="ListParagraph"/>
        <w:spacing w:line="360" w:lineRule="auto"/>
        <w:ind w:left="360"/>
      </w:pPr>
      <w:r w:rsidRPr="00374FAE">
        <w:rPr>
          <w:b/>
          <w:u w:val="single"/>
        </w:rPr>
        <w:t>Bước 2</w:t>
      </w:r>
      <w:r>
        <w:t xml:space="preserve">: </w:t>
      </w:r>
      <w:r w:rsidR="00E40613">
        <w:t xml:space="preserve">Chọn </w:t>
      </w:r>
      <w:r w:rsidR="004B6FE6" w:rsidRPr="004B6FE6">
        <w:rPr>
          <w:b/>
        </w:rPr>
        <w:t>Chia sẻ tài nguyên</w:t>
      </w:r>
      <w:r w:rsidR="004B6FE6">
        <w:rPr>
          <w:b/>
        </w:rPr>
        <w:t xml:space="preserve"> </w:t>
      </w:r>
      <w:r w:rsidR="00381887" w:rsidRPr="00381887">
        <w:sym w:font="Wingdings" w:char="F0E0"/>
      </w:r>
      <w:r w:rsidR="004B6FE6">
        <w:rPr>
          <w:b/>
        </w:rPr>
        <w:t xml:space="preserve"> </w:t>
      </w:r>
      <w:r w:rsidR="004B6FE6">
        <w:t xml:space="preserve">Chọn </w:t>
      </w:r>
      <w:r w:rsidR="004B6FE6" w:rsidRPr="004B6FE6">
        <w:rPr>
          <w:b/>
        </w:rPr>
        <w:t>Tải phần mềm</w:t>
      </w:r>
    </w:p>
    <w:p w:rsidR="004B6FE6" w:rsidRDefault="004B6FE6" w:rsidP="00AF2B1C">
      <w:pPr>
        <w:spacing w:line="360" w:lineRule="auto"/>
        <w:ind w:left="360"/>
      </w:pPr>
      <w:r>
        <w:rPr>
          <w:noProof/>
        </w:rPr>
        <w:drawing>
          <wp:inline distT="0" distB="0" distL="0" distR="0" wp14:anchorId="7C6D49D7" wp14:editId="038505B6">
            <wp:extent cx="5943600" cy="4806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887" w:rsidRDefault="00D866B4" w:rsidP="00AF2B1C">
      <w:pPr>
        <w:pStyle w:val="ListParagraph"/>
        <w:spacing w:line="360" w:lineRule="auto"/>
        <w:ind w:left="360"/>
      </w:pPr>
      <w:r w:rsidRPr="00374FAE">
        <w:rPr>
          <w:b/>
          <w:u w:val="single"/>
        </w:rPr>
        <w:t>Bước 3</w:t>
      </w:r>
      <w:r>
        <w:t xml:space="preserve">: </w:t>
      </w:r>
      <w:r w:rsidR="00381887">
        <w:t>Tải phần mềm vgca  và gca01 ( tùy theo máy 32 bit hay 64bit tải gca01 tương ứng)</w:t>
      </w:r>
    </w:p>
    <w:p w:rsidR="00D866B4" w:rsidRDefault="00D866B4" w:rsidP="00AF2B1C">
      <w:pPr>
        <w:pStyle w:val="ListParagraph"/>
        <w:spacing w:line="360" w:lineRule="auto"/>
        <w:ind w:left="360"/>
      </w:pPr>
      <w:r w:rsidRPr="00D866B4">
        <w:rPr>
          <w:b/>
        </w:rPr>
        <w:t>Lưu ý</w:t>
      </w:r>
      <w:r>
        <w:t>: Cách kiểm tra máy tính là bao nhiêu bit thực hiện như sau:</w:t>
      </w:r>
    </w:p>
    <w:p w:rsidR="00374FAE" w:rsidRPr="00374FAE" w:rsidRDefault="00374FAE" w:rsidP="00AF2B1C">
      <w:pPr>
        <w:pStyle w:val="ListParagraph"/>
        <w:spacing w:line="360" w:lineRule="auto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 w:rsidRPr="00374FAE">
        <w:rPr>
          <w:u w:val="single"/>
        </w:rPr>
        <w:t>Bước 1</w:t>
      </w:r>
      <w:r w:rsidRPr="00374FAE">
        <w:t xml:space="preserve">: Mở </w:t>
      </w:r>
      <w:r w:rsidRPr="00374FAE">
        <w:rPr>
          <w:b/>
        </w:rPr>
        <w:t>This PC</w:t>
      </w:r>
    </w:p>
    <w:p w:rsidR="00374FAE" w:rsidRPr="00374FAE" w:rsidRDefault="00374FAE" w:rsidP="00AF2B1C">
      <w:pPr>
        <w:pStyle w:val="ListParagraph"/>
        <w:spacing w:line="360" w:lineRule="auto"/>
        <w:ind w:left="360"/>
      </w:pPr>
      <w:r w:rsidRPr="00374FAE">
        <w:tab/>
      </w:r>
      <w:r w:rsidRPr="00374FAE">
        <w:tab/>
      </w:r>
      <w:r w:rsidRPr="00374FAE">
        <w:rPr>
          <w:u w:val="single"/>
        </w:rPr>
        <w:t>Bước 2</w:t>
      </w:r>
      <w:r w:rsidRPr="00374FAE">
        <w:t xml:space="preserve">: Kích chuột phải </w:t>
      </w:r>
      <w:r w:rsidRPr="00374FAE">
        <w:sym w:font="Wingdings" w:char="F0E0"/>
      </w:r>
      <w:r w:rsidRPr="00374FAE">
        <w:t xml:space="preserve"> chọn </w:t>
      </w:r>
      <w:r w:rsidRPr="00374FAE">
        <w:rPr>
          <w:b/>
        </w:rPr>
        <w:t>Properties</w:t>
      </w:r>
    </w:p>
    <w:p w:rsidR="00374FAE" w:rsidRDefault="00374FAE" w:rsidP="00AF2B1C">
      <w:pPr>
        <w:pStyle w:val="ListParagraph"/>
        <w:spacing w:line="360" w:lineRule="auto"/>
        <w:ind w:left="360"/>
        <w:rPr>
          <w:b/>
        </w:rPr>
      </w:pPr>
      <w:r w:rsidRPr="00374FAE">
        <w:tab/>
      </w:r>
      <w:r w:rsidRPr="00374FAE">
        <w:tab/>
      </w:r>
      <w:r w:rsidRPr="00374FAE">
        <w:rPr>
          <w:u w:val="single"/>
        </w:rPr>
        <w:t>Bước 3</w:t>
      </w:r>
      <w:r w:rsidRPr="00374FAE">
        <w:t xml:space="preserve">: Xem máy bao nhiêu bít ở </w:t>
      </w:r>
      <w:r w:rsidRPr="00374FAE">
        <w:rPr>
          <w:b/>
        </w:rPr>
        <w:t>System type</w:t>
      </w:r>
    </w:p>
    <w:p w:rsidR="00394252" w:rsidRPr="00FD77C3" w:rsidRDefault="00394252" w:rsidP="00FD77C3">
      <w:pPr>
        <w:pStyle w:val="ListParagraph"/>
        <w:numPr>
          <w:ilvl w:val="0"/>
          <w:numId w:val="2"/>
        </w:numPr>
        <w:spacing w:line="360" w:lineRule="auto"/>
        <w:outlineLvl w:val="0"/>
        <w:rPr>
          <w:b/>
        </w:rPr>
      </w:pPr>
      <w:r w:rsidRPr="00FD77C3">
        <w:rPr>
          <w:b/>
        </w:rPr>
        <w:lastRenderedPageBreak/>
        <w:t>Cách cài đặt</w:t>
      </w:r>
    </w:p>
    <w:p w:rsidR="00381887" w:rsidRDefault="00394252" w:rsidP="00AF2B1C">
      <w:pPr>
        <w:pStyle w:val="ListParagraph"/>
        <w:spacing w:line="360" w:lineRule="auto"/>
        <w:ind w:left="360"/>
      </w:pPr>
      <w:r w:rsidRPr="00394252">
        <w:rPr>
          <w:b/>
          <w:u w:val="single"/>
        </w:rPr>
        <w:t>Bước 1</w:t>
      </w:r>
      <w:r>
        <w:t xml:space="preserve">: </w:t>
      </w:r>
      <w:r w:rsidR="00381887">
        <w:t xml:space="preserve">Cài đặt gca01 </w:t>
      </w:r>
    </w:p>
    <w:p w:rsidR="00381887" w:rsidRDefault="00394252" w:rsidP="00AF2B1C">
      <w:pPr>
        <w:pStyle w:val="ListParagraph"/>
        <w:spacing w:line="360" w:lineRule="auto"/>
        <w:ind w:left="360"/>
      </w:pPr>
      <w:r w:rsidRPr="00394252">
        <w:rPr>
          <w:b/>
          <w:u w:val="single"/>
        </w:rPr>
        <w:t>Bước 2</w:t>
      </w:r>
      <w:r>
        <w:t xml:space="preserve">: </w:t>
      </w:r>
      <w:r w:rsidR="00381887">
        <w:t xml:space="preserve">Giải nén file </w:t>
      </w:r>
      <w:r w:rsidR="00381887" w:rsidRPr="00381887">
        <w:t>vgca-vsign-web</w:t>
      </w:r>
      <w:r w:rsidR="00381887">
        <w:t>.</w:t>
      </w:r>
      <w:r w:rsidR="007B2902">
        <w:t xml:space="preserve"> </w:t>
      </w:r>
      <w:r w:rsidR="00381887">
        <w:t xml:space="preserve">Sau đó cài đặt </w:t>
      </w:r>
      <w:r w:rsidR="00381887" w:rsidRPr="00381887">
        <w:t>VGCASignServiceSetup_v1.0.0</w:t>
      </w:r>
      <w:r w:rsidR="00381887">
        <w:t xml:space="preserve"> nằm trong thư mục </w:t>
      </w:r>
      <w:r w:rsidR="00381887" w:rsidRPr="00381887">
        <w:t>installation</w:t>
      </w:r>
      <w:r w:rsidR="00381887">
        <w:t xml:space="preserve"> </w:t>
      </w:r>
    </w:p>
    <w:p w:rsidR="00394252" w:rsidRPr="00394252" w:rsidRDefault="00394252" w:rsidP="00AF2B1C">
      <w:pPr>
        <w:pStyle w:val="ListParagraph"/>
        <w:spacing w:line="360" w:lineRule="auto"/>
        <w:ind w:left="360"/>
        <w:rPr>
          <w:b/>
        </w:rPr>
      </w:pPr>
      <w:r w:rsidRPr="00394252">
        <w:rPr>
          <w:b/>
          <w:u w:val="single"/>
        </w:rPr>
        <w:t>Bước 3</w:t>
      </w:r>
      <w:r w:rsidRPr="00394252">
        <w:rPr>
          <w:b/>
        </w:rPr>
        <w:t xml:space="preserve">: </w:t>
      </w:r>
      <w:r>
        <w:rPr>
          <w:b/>
        </w:rPr>
        <w:t xml:space="preserve">Cài </w:t>
      </w:r>
      <w:r w:rsidR="00341B5B">
        <w:rPr>
          <w:b/>
        </w:rPr>
        <w:t>đặt trên trình duyệt</w:t>
      </w:r>
    </w:p>
    <w:p w:rsidR="00381887" w:rsidRDefault="00381887" w:rsidP="00AF2B1C">
      <w:pPr>
        <w:pStyle w:val="ListParagraph"/>
        <w:numPr>
          <w:ilvl w:val="0"/>
          <w:numId w:val="5"/>
        </w:numPr>
        <w:spacing w:line="360" w:lineRule="auto"/>
      </w:pPr>
      <w:r>
        <w:t xml:space="preserve">Cài đặt trên trình duyệt </w:t>
      </w:r>
      <w:r w:rsidRPr="00341B5B">
        <w:rPr>
          <w:b/>
        </w:rPr>
        <w:t>Chrome</w:t>
      </w:r>
      <w:r>
        <w:t xml:space="preserve"> và </w:t>
      </w:r>
      <w:r w:rsidRPr="00341B5B">
        <w:rPr>
          <w:b/>
        </w:rPr>
        <w:t>Cốc cốc</w:t>
      </w:r>
      <w:r>
        <w:t xml:space="preserve"> như sau:</w:t>
      </w:r>
    </w:p>
    <w:p w:rsidR="00381887" w:rsidRDefault="00381887" w:rsidP="00AF2B1C">
      <w:pPr>
        <w:spacing w:line="360" w:lineRule="auto"/>
        <w:ind w:left="1134"/>
      </w:pPr>
      <w:r w:rsidRPr="00341B5B">
        <w:rPr>
          <w:u w:val="single"/>
        </w:rPr>
        <w:t>Bước 1</w:t>
      </w:r>
      <w:r>
        <w:t>: Mở trình duyệt Chrome. Nhập vào thanh địa chỉ chuỗi dưới đây và bấm Enter:</w:t>
      </w:r>
    </w:p>
    <w:p w:rsidR="00381887" w:rsidRPr="00381887" w:rsidRDefault="00381887" w:rsidP="00AF2B1C">
      <w:pPr>
        <w:spacing w:line="360" w:lineRule="auto"/>
        <w:ind w:left="720" w:firstLine="720"/>
        <w:rPr>
          <w:i/>
        </w:rPr>
      </w:pPr>
      <w:r w:rsidRPr="00381887">
        <w:rPr>
          <w:i/>
        </w:rPr>
        <w:t>chrome://flags/#allow-insecure-localhost</w:t>
      </w:r>
    </w:p>
    <w:p w:rsidR="00381887" w:rsidRPr="00381887" w:rsidRDefault="00381887" w:rsidP="00AF2B1C">
      <w:pPr>
        <w:spacing w:line="360" w:lineRule="auto"/>
        <w:ind w:left="360"/>
        <w:rPr>
          <w:i/>
        </w:rPr>
      </w:pPr>
      <w:r>
        <w:rPr>
          <w:noProof/>
        </w:rPr>
        <w:drawing>
          <wp:inline distT="0" distB="0" distL="0" distR="0" wp14:anchorId="004603EA" wp14:editId="1910C588">
            <wp:extent cx="5760085" cy="3004185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887" w:rsidRDefault="00381887" w:rsidP="00AF2B1C">
      <w:pPr>
        <w:pStyle w:val="ListParagraph"/>
        <w:spacing w:line="360" w:lineRule="auto"/>
        <w:ind w:left="1080"/>
      </w:pPr>
      <w:r w:rsidRPr="0085238D">
        <w:rPr>
          <w:u w:val="single"/>
        </w:rPr>
        <w:t>Bước 2</w:t>
      </w:r>
      <w:r>
        <w:t>: Tại mục “</w:t>
      </w:r>
      <w:r w:rsidRPr="00381887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00"/>
        </w:rPr>
        <w:t>Allow invalid certificates for resources loaded from localhost.</w:t>
      </w:r>
      <w:r>
        <w:t>” được đánh dấu màu vàng trên hình, bấm Enable. Kết quả như sau:</w:t>
      </w:r>
    </w:p>
    <w:p w:rsidR="00381887" w:rsidRDefault="00381887" w:rsidP="00AF2B1C">
      <w:pPr>
        <w:spacing w:line="360" w:lineRule="auto"/>
        <w:ind w:left="360"/>
      </w:pPr>
      <w:r>
        <w:rPr>
          <w:noProof/>
        </w:rPr>
        <w:lastRenderedPageBreak/>
        <w:drawing>
          <wp:inline distT="0" distB="0" distL="0" distR="0" wp14:anchorId="3376BB9D" wp14:editId="6D0849A2">
            <wp:extent cx="5760085" cy="3004185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887" w:rsidRDefault="00381887" w:rsidP="00AF2B1C">
      <w:pPr>
        <w:pStyle w:val="ListParagraph"/>
        <w:spacing w:line="360" w:lineRule="auto"/>
        <w:ind w:left="1080"/>
      </w:pPr>
      <w:r w:rsidRPr="0085238D">
        <w:rPr>
          <w:u w:val="single"/>
        </w:rPr>
        <w:t>Bước 3</w:t>
      </w:r>
      <w:r>
        <w:t>: Bấm RELAUNH NOW ở phía cuối cửa sổ Chrome/cốc cốc (như hình trên Bước 2) để khởi động lại trình duyệt.</w:t>
      </w:r>
    </w:p>
    <w:p w:rsidR="00381887" w:rsidRDefault="00381887" w:rsidP="00AF2B1C">
      <w:pPr>
        <w:pStyle w:val="ListParagraph"/>
        <w:numPr>
          <w:ilvl w:val="0"/>
          <w:numId w:val="5"/>
        </w:numPr>
        <w:spacing w:line="360" w:lineRule="auto"/>
      </w:pPr>
      <w:r>
        <w:t>Cài đặt trên trình duyệ</w:t>
      </w:r>
      <w:r w:rsidR="0085238D">
        <w:t xml:space="preserve">t </w:t>
      </w:r>
      <w:r w:rsidR="0085238D" w:rsidRPr="0085238D">
        <w:rPr>
          <w:b/>
        </w:rPr>
        <w:t>F</w:t>
      </w:r>
      <w:r w:rsidRPr="0085238D">
        <w:rPr>
          <w:b/>
        </w:rPr>
        <w:t>irefox</w:t>
      </w:r>
      <w:r>
        <w:t xml:space="preserve"> như sau:</w:t>
      </w:r>
    </w:p>
    <w:p w:rsidR="00912BE7" w:rsidRDefault="0085238D" w:rsidP="00AF2B1C">
      <w:pPr>
        <w:pStyle w:val="ListParagraph"/>
        <w:spacing w:line="360" w:lineRule="auto"/>
        <w:ind w:left="1080"/>
      </w:pPr>
      <w:r w:rsidRPr="0085238D">
        <w:rPr>
          <w:u w:val="single"/>
        </w:rPr>
        <w:t>Bước 1</w:t>
      </w:r>
      <w:r>
        <w:t>:</w:t>
      </w:r>
      <w:r w:rsidRPr="0085238D">
        <w:t xml:space="preserve"> </w:t>
      </w:r>
      <w:r w:rsidR="00381887">
        <w:t>Mở trình duyệt</w:t>
      </w:r>
      <w:r w:rsidR="00912BE7">
        <w:t xml:space="preserve"> nhập vào thanh địa chỉ chuỗi dưới đây rồi bấm Tôi chấp nhận rủi ro</w:t>
      </w:r>
    </w:p>
    <w:p w:rsidR="00381887" w:rsidRDefault="00912BE7" w:rsidP="00AF2B1C">
      <w:pPr>
        <w:spacing w:line="360" w:lineRule="auto"/>
        <w:ind w:left="1440"/>
        <w:rPr>
          <w:i/>
        </w:rPr>
      </w:pPr>
      <w:r>
        <w:t xml:space="preserve"> </w:t>
      </w:r>
      <w:r w:rsidRPr="00912BE7">
        <w:rPr>
          <w:i/>
        </w:rPr>
        <w:t>about:config</w:t>
      </w:r>
      <w:r w:rsidR="00381887" w:rsidRPr="00912BE7">
        <w:rPr>
          <w:i/>
        </w:rPr>
        <w:t xml:space="preserve"> </w:t>
      </w:r>
    </w:p>
    <w:p w:rsidR="00912BE7" w:rsidRDefault="00912BE7" w:rsidP="00AF2B1C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0203885" wp14:editId="7AAE2F1C">
            <wp:extent cx="5943600" cy="1990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7C3" w:rsidRDefault="00FD77C3" w:rsidP="00AF2B1C">
      <w:pPr>
        <w:spacing w:line="360" w:lineRule="auto"/>
        <w:jc w:val="center"/>
      </w:pPr>
    </w:p>
    <w:p w:rsidR="00FD77C3" w:rsidRDefault="00FD77C3" w:rsidP="00AF2B1C">
      <w:pPr>
        <w:spacing w:line="360" w:lineRule="auto"/>
        <w:jc w:val="center"/>
      </w:pPr>
    </w:p>
    <w:p w:rsidR="00912BE7" w:rsidRPr="00912BE7" w:rsidRDefault="0085238D" w:rsidP="00AF2B1C">
      <w:pPr>
        <w:spacing w:line="360" w:lineRule="auto"/>
        <w:ind w:firstLine="720"/>
      </w:pPr>
      <w:r w:rsidRPr="0085238D">
        <w:rPr>
          <w:u w:val="single"/>
        </w:rPr>
        <w:lastRenderedPageBreak/>
        <w:t>Bước 2</w:t>
      </w:r>
      <w:r>
        <w:t>:</w:t>
      </w:r>
      <w:r w:rsidR="00912BE7">
        <w:t xml:space="preserve">Trên thanh tìm kiếm nhập chuỗi: </w:t>
      </w:r>
      <w:r w:rsidR="00912BE7" w:rsidRPr="00912BE7">
        <w:t>security.enterprise_roots.enabled</w:t>
      </w:r>
    </w:p>
    <w:p w:rsidR="00912BE7" w:rsidRDefault="007C151C" w:rsidP="00AF2B1C">
      <w:pPr>
        <w:spacing w:line="360" w:lineRule="auto"/>
      </w:pPr>
      <w:r>
        <w:rPr>
          <w:noProof/>
        </w:rPr>
        <w:drawing>
          <wp:inline distT="0" distB="0" distL="0" distR="0" wp14:anchorId="3BC2CF47" wp14:editId="5C52A5AD">
            <wp:extent cx="5943600" cy="2162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7C3" w:rsidRPr="00D512EE" w:rsidRDefault="0085238D" w:rsidP="00D512EE">
      <w:pPr>
        <w:pStyle w:val="ListParagraph"/>
        <w:spacing w:line="360" w:lineRule="auto"/>
      </w:pPr>
      <w:r w:rsidRPr="0085238D">
        <w:rPr>
          <w:u w:val="single"/>
        </w:rPr>
        <w:t>Bước 3</w:t>
      </w:r>
      <w:r>
        <w:t xml:space="preserve">: </w:t>
      </w:r>
      <w:r w:rsidR="007C151C">
        <w:t>Cài đặt xong khởi động lại trình duyệt</w:t>
      </w:r>
      <w:bookmarkStart w:id="0" w:name="_GoBack"/>
      <w:bookmarkEnd w:id="0"/>
    </w:p>
    <w:p w:rsidR="007C151C" w:rsidRPr="00FD77C3" w:rsidRDefault="007C151C" w:rsidP="00FD77C3">
      <w:pPr>
        <w:pStyle w:val="ListParagraph"/>
        <w:numPr>
          <w:ilvl w:val="0"/>
          <w:numId w:val="2"/>
        </w:numPr>
        <w:spacing w:line="360" w:lineRule="auto"/>
        <w:outlineLvl w:val="0"/>
        <w:rPr>
          <w:b/>
        </w:rPr>
      </w:pPr>
      <w:r w:rsidRPr="00FD77C3">
        <w:rPr>
          <w:b/>
        </w:rPr>
        <w:t xml:space="preserve">Cập nhật lại phần mềm </w:t>
      </w:r>
    </w:p>
    <w:p w:rsidR="00381887" w:rsidRDefault="007C151C" w:rsidP="00AF2B1C">
      <w:pPr>
        <w:spacing w:line="360" w:lineRule="auto"/>
        <w:ind w:firstLine="360"/>
      </w:pPr>
      <w:r>
        <w:t xml:space="preserve">Chọn chuột phải vào icon chữ ký số </w:t>
      </w:r>
      <w:r>
        <w:sym w:font="Wingdings" w:char="F0E0"/>
      </w:r>
      <w:r>
        <w:t xml:space="preserve"> chọn Cập nhật phần mềm</w:t>
      </w:r>
    </w:p>
    <w:p w:rsidR="00381887" w:rsidRDefault="007C151C" w:rsidP="00AF2B1C">
      <w:pPr>
        <w:pStyle w:val="ListParagraph"/>
        <w:spacing w:line="360" w:lineRule="auto"/>
      </w:pPr>
      <w:r>
        <w:rPr>
          <w:noProof/>
        </w:rPr>
        <w:drawing>
          <wp:inline distT="0" distB="0" distL="0" distR="0" wp14:anchorId="55BFC1FC" wp14:editId="6273C9AC">
            <wp:extent cx="4352381" cy="195238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2381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C9B" w:rsidRDefault="00476C9B" w:rsidP="00AF2B1C">
      <w:pPr>
        <w:spacing w:line="360" w:lineRule="auto"/>
      </w:pPr>
    </w:p>
    <w:sectPr w:rsidR="00476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69AC"/>
    <w:multiLevelType w:val="hybridMultilevel"/>
    <w:tmpl w:val="B24CBD9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8F6026"/>
    <w:multiLevelType w:val="hybridMultilevel"/>
    <w:tmpl w:val="FBE6292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F85BA2"/>
    <w:multiLevelType w:val="hybridMultilevel"/>
    <w:tmpl w:val="2F82DF82"/>
    <w:lvl w:ilvl="0" w:tplc="3A229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A39FE"/>
    <w:multiLevelType w:val="hybridMultilevel"/>
    <w:tmpl w:val="5876F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956D6"/>
    <w:multiLevelType w:val="hybridMultilevel"/>
    <w:tmpl w:val="9C120BAA"/>
    <w:lvl w:ilvl="0" w:tplc="B598FCE6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13"/>
    <w:rsid w:val="00341B5B"/>
    <w:rsid w:val="00374FAE"/>
    <w:rsid w:val="00381887"/>
    <w:rsid w:val="00394252"/>
    <w:rsid w:val="00476C9B"/>
    <w:rsid w:val="004B6FE6"/>
    <w:rsid w:val="00554DF4"/>
    <w:rsid w:val="00787F93"/>
    <w:rsid w:val="007B2902"/>
    <w:rsid w:val="007C151C"/>
    <w:rsid w:val="0085238D"/>
    <w:rsid w:val="00912BE7"/>
    <w:rsid w:val="009A0337"/>
    <w:rsid w:val="00AF2B1C"/>
    <w:rsid w:val="00CB6913"/>
    <w:rsid w:val="00D512EE"/>
    <w:rsid w:val="00D866B4"/>
    <w:rsid w:val="00E40613"/>
    <w:rsid w:val="00F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719ED-078B-4790-B4F3-AEC5BDC1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 w:themeColor="text1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6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F33EE7-3A38-4D21-BABD-7F25A18995DB}"/>
</file>

<file path=customXml/itemProps2.xml><?xml version="1.0" encoding="utf-8"?>
<ds:datastoreItem xmlns:ds="http://schemas.openxmlformats.org/officeDocument/2006/customXml" ds:itemID="{97894EB9-F783-4B38-A1DF-DDC1F829C1B2}"/>
</file>

<file path=customXml/itemProps3.xml><?xml version="1.0" encoding="utf-8"?>
<ds:datastoreItem xmlns:ds="http://schemas.openxmlformats.org/officeDocument/2006/customXml" ds:itemID="{70E82364-920B-4B95-9AF8-C728060DBA77}"/>
</file>

<file path=customXml/itemProps4.xml><?xml version="1.0" encoding="utf-8"?>
<ds:datastoreItem xmlns:ds="http://schemas.openxmlformats.org/officeDocument/2006/customXml" ds:itemID="{E7C72CD7-6B13-42B3-B178-E7694F2C6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HongNT3</cp:lastModifiedBy>
  <cp:revision>10</cp:revision>
  <dcterms:created xsi:type="dcterms:W3CDTF">2019-04-20T03:45:00Z</dcterms:created>
  <dcterms:modified xsi:type="dcterms:W3CDTF">2019-10-28T04:48:00Z</dcterms:modified>
</cp:coreProperties>
</file>